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16CF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right="0"/>
        <w:jc w:val="both"/>
        <w:rPr>
          <w:rFonts w:hint="default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附件1</w:t>
      </w:r>
    </w:p>
    <w:p w14:paraId="49F7E6CB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right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劳动防护服需求清单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901"/>
        <w:gridCol w:w="2742"/>
        <w:gridCol w:w="937"/>
        <w:gridCol w:w="1086"/>
        <w:gridCol w:w="1032"/>
      </w:tblGrid>
      <w:tr w14:paraId="33104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  <w:vAlign w:val="center"/>
          </w:tcPr>
          <w:p w14:paraId="2E3CB2C4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bookmarkStart w:id="0" w:name="_GoBack" w:colFirst="0" w:colLast="5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047" w:type="dxa"/>
            <w:vAlign w:val="center"/>
          </w:tcPr>
          <w:p w14:paraId="05EDB324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物品名称</w:t>
            </w:r>
          </w:p>
        </w:tc>
        <w:tc>
          <w:tcPr>
            <w:tcW w:w="2939" w:type="dxa"/>
            <w:vAlign w:val="center"/>
          </w:tcPr>
          <w:p w14:paraId="56D5162B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参数要求</w:t>
            </w:r>
          </w:p>
        </w:tc>
        <w:tc>
          <w:tcPr>
            <w:tcW w:w="1009" w:type="dxa"/>
            <w:vAlign w:val="center"/>
          </w:tcPr>
          <w:p w14:paraId="09B88D3B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单位</w:t>
            </w:r>
          </w:p>
        </w:tc>
        <w:tc>
          <w:tcPr>
            <w:tcW w:w="1159" w:type="dxa"/>
            <w:vAlign w:val="center"/>
          </w:tcPr>
          <w:p w14:paraId="508A7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单价控制价</w:t>
            </w:r>
          </w:p>
        </w:tc>
        <w:tc>
          <w:tcPr>
            <w:tcW w:w="1073" w:type="dxa"/>
            <w:vAlign w:val="center"/>
          </w:tcPr>
          <w:p w14:paraId="5BA8E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预计采购数量</w:t>
            </w:r>
          </w:p>
        </w:tc>
      </w:tr>
      <w:bookmarkEnd w:id="0"/>
      <w:tr w14:paraId="5E4A6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  <w:vAlign w:val="center"/>
          </w:tcPr>
          <w:p w14:paraId="0BBA2C6A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047" w:type="dxa"/>
            <w:vAlign w:val="center"/>
          </w:tcPr>
          <w:p w14:paraId="16427DDE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夏装工作服</w:t>
            </w:r>
          </w:p>
        </w:tc>
        <w:tc>
          <w:tcPr>
            <w:tcW w:w="2939" w:type="dxa"/>
          </w:tcPr>
          <w:p w14:paraId="35A97132">
            <w:pPr>
              <w:pStyle w:val="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材质：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成分为100%棉 ，纱支：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60/2*60/2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， 密度：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144*76</w:t>
            </w:r>
          </w:p>
          <w:p w14:paraId="03BBC9CB">
            <w:pPr>
              <w:pStyle w:val="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款式：长袖套装</w:t>
            </w:r>
          </w:p>
          <w:p w14:paraId="70A2C53B">
            <w:pPr>
              <w:pStyle w:val="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尺码要求：165-195</w:t>
            </w:r>
          </w:p>
          <w:p w14:paraId="307C93CD">
            <w:pPr>
              <w:pStyle w:val="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功能性：吸湿排汗，穿着舒适，耐磨、防刮，抗撕裂</w:t>
            </w:r>
          </w:p>
          <w:p w14:paraId="3436F141">
            <w:pPr>
              <w:pStyle w:val="7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加装反光条</w:t>
            </w:r>
          </w:p>
        </w:tc>
        <w:tc>
          <w:tcPr>
            <w:tcW w:w="1009" w:type="dxa"/>
            <w:vAlign w:val="center"/>
          </w:tcPr>
          <w:p w14:paraId="3882E80B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套</w:t>
            </w:r>
          </w:p>
        </w:tc>
        <w:tc>
          <w:tcPr>
            <w:tcW w:w="1159" w:type="dxa"/>
            <w:vAlign w:val="center"/>
          </w:tcPr>
          <w:p w14:paraId="240AE046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260</w:t>
            </w:r>
          </w:p>
        </w:tc>
        <w:tc>
          <w:tcPr>
            <w:tcW w:w="1073" w:type="dxa"/>
            <w:vAlign w:val="center"/>
          </w:tcPr>
          <w:p w14:paraId="73238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203</w:t>
            </w:r>
          </w:p>
        </w:tc>
      </w:tr>
      <w:tr w14:paraId="38C27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  <w:vAlign w:val="center"/>
          </w:tcPr>
          <w:p w14:paraId="5F32697A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047" w:type="dxa"/>
            <w:vAlign w:val="center"/>
          </w:tcPr>
          <w:p w14:paraId="31369B25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春秋装工作服</w:t>
            </w:r>
          </w:p>
        </w:tc>
        <w:tc>
          <w:tcPr>
            <w:tcW w:w="2939" w:type="dxa"/>
          </w:tcPr>
          <w:p w14:paraId="40877CC6">
            <w:pPr>
              <w:pStyle w:val="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材质：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成分为100%棉 ，纱支：32/2*32/2， 密度：100*53</w:t>
            </w:r>
          </w:p>
          <w:p w14:paraId="55D0EF63">
            <w:pPr>
              <w:pStyle w:val="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款式：长袖套装</w:t>
            </w:r>
          </w:p>
          <w:p w14:paraId="70F1E347">
            <w:pPr>
              <w:pStyle w:val="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尺码要求：165-195</w:t>
            </w:r>
          </w:p>
          <w:p w14:paraId="1A6C46E3">
            <w:pPr>
              <w:pStyle w:val="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功能性：穿着舒适，耐磨、防刮，抗撕裂</w:t>
            </w:r>
          </w:p>
          <w:p w14:paraId="41DC15A8">
            <w:pPr>
              <w:pStyle w:val="7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加装反光条</w:t>
            </w:r>
          </w:p>
        </w:tc>
        <w:tc>
          <w:tcPr>
            <w:tcW w:w="1009" w:type="dxa"/>
            <w:vAlign w:val="center"/>
          </w:tcPr>
          <w:p w14:paraId="089C069E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套</w:t>
            </w:r>
          </w:p>
        </w:tc>
        <w:tc>
          <w:tcPr>
            <w:tcW w:w="1159" w:type="dxa"/>
            <w:vAlign w:val="center"/>
          </w:tcPr>
          <w:p w14:paraId="4CF9A974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330</w:t>
            </w:r>
          </w:p>
        </w:tc>
        <w:tc>
          <w:tcPr>
            <w:tcW w:w="1073" w:type="dxa"/>
            <w:vAlign w:val="center"/>
          </w:tcPr>
          <w:p w14:paraId="03492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123</w:t>
            </w:r>
          </w:p>
        </w:tc>
      </w:tr>
      <w:tr w14:paraId="0B264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31" w:type="dxa"/>
            <w:vAlign w:val="center"/>
          </w:tcPr>
          <w:p w14:paraId="37CBE7E1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047" w:type="dxa"/>
            <w:vAlign w:val="center"/>
          </w:tcPr>
          <w:p w14:paraId="34661666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防寒服</w:t>
            </w:r>
          </w:p>
        </w:tc>
        <w:tc>
          <w:tcPr>
            <w:tcW w:w="2939" w:type="dxa"/>
          </w:tcPr>
          <w:p w14:paraId="06533C64">
            <w:pPr>
              <w:pStyle w:val="7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材质：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成分为100%棉 ，纱支：32/2*32/2， 密度：100*53。 内胆填充物为3M新雪丽，颜色为白色，大身200g/㎡克，袖子120g/㎡；</w:t>
            </w:r>
          </w:p>
          <w:p w14:paraId="4C87F5FC">
            <w:pPr>
              <w:pStyle w:val="7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款式：长袖套装</w:t>
            </w:r>
          </w:p>
          <w:p w14:paraId="42C71E30">
            <w:pPr>
              <w:pStyle w:val="7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尺码要求：165-195</w:t>
            </w:r>
          </w:p>
          <w:p w14:paraId="3CDF963F">
            <w:pPr>
              <w:pStyle w:val="7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功能性：穿着舒适，耐磨、防刮，抗撕裂</w:t>
            </w:r>
          </w:p>
          <w:p w14:paraId="1E1FB1DE">
            <w:pPr>
              <w:pStyle w:val="7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pacing w:before="0" w:beforeAutospacing="0" w:after="0" w:afterAutospacing="0" w:line="240" w:lineRule="auto"/>
              <w:ind w:right="0"/>
              <w:jc w:val="both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加装反光条</w:t>
            </w:r>
          </w:p>
        </w:tc>
        <w:tc>
          <w:tcPr>
            <w:tcW w:w="1009" w:type="dxa"/>
            <w:vAlign w:val="center"/>
          </w:tcPr>
          <w:p w14:paraId="328A1A71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套</w:t>
            </w:r>
          </w:p>
        </w:tc>
        <w:tc>
          <w:tcPr>
            <w:tcW w:w="1159" w:type="dxa"/>
            <w:vAlign w:val="center"/>
          </w:tcPr>
          <w:p w14:paraId="45C42254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  <w:t>930</w:t>
            </w:r>
          </w:p>
        </w:tc>
        <w:tc>
          <w:tcPr>
            <w:tcW w:w="1073" w:type="dxa"/>
            <w:vAlign w:val="center"/>
          </w:tcPr>
          <w:p w14:paraId="42332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97</w:t>
            </w:r>
          </w:p>
        </w:tc>
      </w:tr>
    </w:tbl>
    <w:p w14:paraId="70699C81">
      <w:pP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